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3B0A" w:rsidRDefault="00CC471B" w:rsidP="00CC471B">
      <w:pPr>
        <w:spacing w:after="0" w:line="240" w:lineRule="auto"/>
        <w:jc w:val="center"/>
        <w:rPr>
          <w:rFonts w:ascii="Arial" w:hAnsi="Arial" w:cs="Arial"/>
          <w:sz w:val="24"/>
        </w:rPr>
      </w:pPr>
      <w:r w:rsidRPr="00CC471B">
        <w:rPr>
          <w:rFonts w:ascii="Arial" w:hAnsi="Arial" w:cs="Arial"/>
          <w:sz w:val="24"/>
        </w:rPr>
        <w:t>The Danger of D</w:t>
      </w:r>
      <w:bookmarkStart w:id="0" w:name="_GoBack"/>
      <w:bookmarkEnd w:id="0"/>
      <w:r w:rsidRPr="00CC471B">
        <w:rPr>
          <w:rFonts w:ascii="Arial" w:hAnsi="Arial" w:cs="Arial"/>
          <w:sz w:val="24"/>
        </w:rPr>
        <w:t>elay</w:t>
      </w:r>
    </w:p>
    <w:p w:rsidR="00CC471B" w:rsidRPr="00CC471B" w:rsidRDefault="00CC471B" w:rsidP="00CC471B">
      <w:pPr>
        <w:spacing w:after="0" w:line="240" w:lineRule="auto"/>
        <w:jc w:val="center"/>
        <w:rPr>
          <w:rFonts w:ascii="Arial" w:hAnsi="Arial" w:cs="Arial"/>
          <w:sz w:val="24"/>
        </w:rPr>
      </w:pPr>
      <w:r w:rsidRPr="00CC471B">
        <w:rPr>
          <w:rFonts w:ascii="Arial" w:hAnsi="Arial" w:cs="Arial"/>
          <w:sz w:val="24"/>
        </w:rPr>
        <w:t>Acts 24</w:t>
      </w:r>
    </w:p>
    <w:p w:rsidR="00852367" w:rsidRDefault="00FB21EB" w:rsidP="00CC471B">
      <w:pPr>
        <w:spacing w:after="0" w:line="24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March </w:t>
      </w:r>
      <w:r w:rsidR="00CC471B">
        <w:rPr>
          <w:rFonts w:ascii="Arial" w:hAnsi="Arial" w:cs="Arial"/>
          <w:sz w:val="24"/>
        </w:rPr>
        <w:t>10</w:t>
      </w:r>
      <w:r>
        <w:rPr>
          <w:rFonts w:ascii="Arial" w:hAnsi="Arial" w:cs="Arial"/>
          <w:sz w:val="24"/>
        </w:rPr>
        <w:t>, 2024</w:t>
      </w:r>
    </w:p>
    <w:p w:rsidR="00CC471B" w:rsidRDefault="00CC471B" w:rsidP="00CC471B">
      <w:pPr>
        <w:spacing w:after="0" w:line="240" w:lineRule="auto"/>
        <w:jc w:val="center"/>
        <w:rPr>
          <w:rFonts w:ascii="Arial" w:hAnsi="Arial" w:cs="Arial"/>
          <w:sz w:val="24"/>
        </w:rPr>
      </w:pPr>
    </w:p>
    <w:p w:rsidR="00CC471B" w:rsidRDefault="00CC471B" w:rsidP="00CC471B">
      <w:pPr>
        <w:spacing w:after="0" w:line="240" w:lineRule="auto"/>
        <w:jc w:val="center"/>
        <w:rPr>
          <w:rFonts w:ascii="Arial" w:hAnsi="Arial" w:cs="Arial"/>
          <w:sz w:val="24"/>
        </w:rPr>
      </w:pPr>
    </w:p>
    <w:p w:rsidR="00000000" w:rsidRPr="00CC471B" w:rsidRDefault="00A83B0A" w:rsidP="00CC471B">
      <w:pPr>
        <w:numPr>
          <w:ilvl w:val="0"/>
          <w:numId w:val="8"/>
        </w:numPr>
        <w:spacing w:after="240" w:line="480" w:lineRule="auto"/>
        <w:rPr>
          <w:rFonts w:ascii="Arial" w:hAnsi="Arial" w:cs="Arial"/>
          <w:sz w:val="24"/>
        </w:rPr>
      </w:pPr>
      <w:r w:rsidRPr="00CC471B">
        <w:rPr>
          <w:rFonts w:ascii="Arial" w:hAnsi="Arial" w:cs="Arial"/>
          <w:sz w:val="24"/>
        </w:rPr>
        <w:t xml:space="preserve">The </w:t>
      </w:r>
      <w:r>
        <w:rPr>
          <w:rFonts w:ascii="Arial" w:hAnsi="Arial" w:cs="Arial"/>
          <w:sz w:val="24"/>
        </w:rPr>
        <w:t>________</w:t>
      </w:r>
      <w:r w:rsidRPr="00CC471B">
        <w:rPr>
          <w:rFonts w:ascii="Arial" w:hAnsi="Arial" w:cs="Arial"/>
          <w:sz w:val="24"/>
        </w:rPr>
        <w:t xml:space="preserve"> of characters.   vs. 1, 2a</w:t>
      </w:r>
    </w:p>
    <w:p w:rsidR="00000000" w:rsidRPr="00CC471B" w:rsidRDefault="00A83B0A" w:rsidP="00CC471B">
      <w:pPr>
        <w:numPr>
          <w:ilvl w:val="0"/>
          <w:numId w:val="8"/>
        </w:numPr>
        <w:spacing w:after="240" w:line="480" w:lineRule="auto"/>
        <w:rPr>
          <w:rFonts w:ascii="Arial" w:hAnsi="Arial" w:cs="Arial"/>
          <w:sz w:val="24"/>
        </w:rPr>
      </w:pPr>
      <w:r w:rsidRPr="00CC471B">
        <w:rPr>
          <w:rFonts w:ascii="Arial" w:hAnsi="Arial" w:cs="Arial"/>
          <w:sz w:val="24"/>
        </w:rPr>
        <w:t xml:space="preserve">The </w:t>
      </w:r>
      <w:r>
        <w:rPr>
          <w:rFonts w:ascii="Arial" w:hAnsi="Arial" w:cs="Arial"/>
          <w:sz w:val="24"/>
        </w:rPr>
        <w:t>________</w:t>
      </w:r>
      <w:r w:rsidRPr="00CC471B">
        <w:rPr>
          <w:rFonts w:ascii="Arial" w:hAnsi="Arial" w:cs="Arial"/>
          <w:sz w:val="24"/>
        </w:rPr>
        <w:t xml:space="preserve"> against Paul.   vs. 2- 9</w:t>
      </w:r>
    </w:p>
    <w:p w:rsidR="00000000" w:rsidRPr="00CC471B" w:rsidRDefault="00A83B0A" w:rsidP="00CC471B">
      <w:pPr>
        <w:numPr>
          <w:ilvl w:val="0"/>
          <w:numId w:val="8"/>
        </w:numPr>
        <w:spacing w:after="240" w:line="480" w:lineRule="auto"/>
        <w:rPr>
          <w:rFonts w:ascii="Arial" w:hAnsi="Arial" w:cs="Arial"/>
          <w:sz w:val="24"/>
        </w:rPr>
      </w:pPr>
      <w:r w:rsidRPr="00CC471B">
        <w:rPr>
          <w:rFonts w:ascii="Arial" w:hAnsi="Arial" w:cs="Arial"/>
          <w:sz w:val="24"/>
        </w:rPr>
        <w:t xml:space="preserve">The </w:t>
      </w:r>
      <w:r>
        <w:rPr>
          <w:rFonts w:ascii="Arial" w:hAnsi="Arial" w:cs="Arial"/>
          <w:sz w:val="24"/>
        </w:rPr>
        <w:t>________</w:t>
      </w:r>
      <w:r>
        <w:rPr>
          <w:rFonts w:ascii="Arial" w:hAnsi="Arial" w:cs="Arial"/>
          <w:sz w:val="24"/>
        </w:rPr>
        <w:t>______</w:t>
      </w:r>
      <w:r w:rsidRPr="00CC471B">
        <w:rPr>
          <w:rFonts w:ascii="Arial" w:hAnsi="Arial" w:cs="Arial"/>
          <w:sz w:val="24"/>
        </w:rPr>
        <w:t xml:space="preserve"> refuted by Paul.   vs. 10- 21</w:t>
      </w:r>
    </w:p>
    <w:p w:rsidR="00000000" w:rsidRPr="00CC471B" w:rsidRDefault="00A83B0A" w:rsidP="00CC471B">
      <w:pPr>
        <w:numPr>
          <w:ilvl w:val="0"/>
          <w:numId w:val="8"/>
        </w:numPr>
        <w:spacing w:after="240" w:line="480" w:lineRule="auto"/>
        <w:rPr>
          <w:rFonts w:ascii="Arial" w:hAnsi="Arial" w:cs="Arial"/>
          <w:sz w:val="24"/>
        </w:rPr>
      </w:pPr>
      <w:r w:rsidRPr="00CC471B">
        <w:rPr>
          <w:rFonts w:ascii="Arial" w:hAnsi="Arial" w:cs="Arial"/>
          <w:sz w:val="24"/>
        </w:rPr>
        <w:t xml:space="preserve">Governor Felix’s </w:t>
      </w:r>
      <w:r>
        <w:rPr>
          <w:rFonts w:ascii="Arial" w:hAnsi="Arial" w:cs="Arial"/>
          <w:sz w:val="24"/>
        </w:rPr>
        <w:t>________</w:t>
      </w:r>
      <w:r>
        <w:rPr>
          <w:rFonts w:ascii="Arial" w:hAnsi="Arial" w:cs="Arial"/>
          <w:sz w:val="24"/>
        </w:rPr>
        <w:t>________</w:t>
      </w:r>
      <w:r w:rsidRPr="00CC471B">
        <w:rPr>
          <w:rFonts w:ascii="Arial" w:hAnsi="Arial" w:cs="Arial"/>
          <w:sz w:val="24"/>
        </w:rPr>
        <w:t>.   vs 22- 27</w:t>
      </w:r>
    </w:p>
    <w:p w:rsidR="00CC471B" w:rsidRPr="00CC471B" w:rsidRDefault="00CC471B" w:rsidP="00CC471B">
      <w:pPr>
        <w:spacing w:after="240" w:line="480" w:lineRule="auto"/>
        <w:rPr>
          <w:rFonts w:ascii="Arial" w:hAnsi="Arial" w:cs="Arial"/>
          <w:sz w:val="24"/>
        </w:rPr>
      </w:pPr>
      <w:r w:rsidRPr="00CC471B">
        <w:rPr>
          <w:rFonts w:ascii="Arial" w:hAnsi="Arial" w:cs="Arial"/>
          <w:sz w:val="24"/>
        </w:rPr>
        <w:t>Life lessons from Acts 24</w:t>
      </w:r>
    </w:p>
    <w:p w:rsidR="00000000" w:rsidRPr="00CC471B" w:rsidRDefault="00A83B0A" w:rsidP="00CC471B">
      <w:pPr>
        <w:numPr>
          <w:ilvl w:val="0"/>
          <w:numId w:val="9"/>
        </w:numPr>
        <w:spacing w:after="240" w:line="480" w:lineRule="auto"/>
        <w:rPr>
          <w:rFonts w:ascii="Arial" w:hAnsi="Arial" w:cs="Arial"/>
          <w:sz w:val="24"/>
        </w:rPr>
      </w:pPr>
      <w:r w:rsidRPr="00CC471B">
        <w:rPr>
          <w:rFonts w:ascii="Arial" w:hAnsi="Arial" w:cs="Arial"/>
          <w:sz w:val="24"/>
        </w:rPr>
        <w:t xml:space="preserve">Don’t be surprised when you are </w:t>
      </w:r>
      <w:r>
        <w:rPr>
          <w:rFonts w:ascii="Arial" w:hAnsi="Arial" w:cs="Arial"/>
          <w:sz w:val="24"/>
        </w:rPr>
        <w:t>________________</w:t>
      </w:r>
      <w:r w:rsidRPr="00CC471B">
        <w:rPr>
          <w:rFonts w:ascii="Arial" w:hAnsi="Arial" w:cs="Arial"/>
          <w:sz w:val="24"/>
        </w:rPr>
        <w:t xml:space="preserve"> for your </w:t>
      </w:r>
      <w:r>
        <w:rPr>
          <w:rFonts w:ascii="Arial" w:hAnsi="Arial" w:cs="Arial"/>
          <w:sz w:val="24"/>
        </w:rPr>
        <w:t>________</w:t>
      </w:r>
      <w:r>
        <w:rPr>
          <w:rFonts w:ascii="Arial" w:hAnsi="Arial" w:cs="Arial"/>
          <w:sz w:val="24"/>
        </w:rPr>
        <w:t>__</w:t>
      </w:r>
      <w:r w:rsidRPr="00CC471B">
        <w:rPr>
          <w:rFonts w:ascii="Arial" w:hAnsi="Arial" w:cs="Arial"/>
          <w:sz w:val="24"/>
        </w:rPr>
        <w:t>.</w:t>
      </w:r>
    </w:p>
    <w:p w:rsidR="00000000" w:rsidRPr="00CC471B" w:rsidRDefault="00A83B0A" w:rsidP="00CC471B">
      <w:pPr>
        <w:numPr>
          <w:ilvl w:val="0"/>
          <w:numId w:val="9"/>
        </w:numPr>
        <w:spacing w:after="240" w:line="480" w:lineRule="auto"/>
        <w:rPr>
          <w:rFonts w:ascii="Arial" w:hAnsi="Arial" w:cs="Arial"/>
          <w:sz w:val="24"/>
        </w:rPr>
      </w:pPr>
      <w:r w:rsidRPr="00CC471B">
        <w:rPr>
          <w:rFonts w:ascii="Arial" w:hAnsi="Arial" w:cs="Arial"/>
          <w:sz w:val="24"/>
        </w:rPr>
        <w:t xml:space="preserve">We need to be </w:t>
      </w:r>
      <w:r>
        <w:rPr>
          <w:rFonts w:ascii="Arial" w:hAnsi="Arial" w:cs="Arial"/>
          <w:sz w:val="24"/>
        </w:rPr>
        <w:t>________</w:t>
      </w:r>
      <w:r w:rsidRPr="00CC471B">
        <w:rPr>
          <w:rFonts w:ascii="Arial" w:hAnsi="Arial" w:cs="Arial"/>
          <w:sz w:val="24"/>
        </w:rPr>
        <w:t xml:space="preserve"> in our witness.</w:t>
      </w:r>
    </w:p>
    <w:p w:rsidR="00000000" w:rsidRPr="00CC471B" w:rsidRDefault="00A83B0A" w:rsidP="00CC471B">
      <w:pPr>
        <w:numPr>
          <w:ilvl w:val="0"/>
          <w:numId w:val="9"/>
        </w:numPr>
        <w:spacing w:after="240" w:line="480" w:lineRule="auto"/>
        <w:rPr>
          <w:rFonts w:ascii="Arial" w:hAnsi="Arial" w:cs="Arial"/>
          <w:sz w:val="24"/>
        </w:rPr>
      </w:pPr>
      <w:r w:rsidRPr="00CC471B">
        <w:rPr>
          <w:rFonts w:ascii="Arial" w:hAnsi="Arial" w:cs="Arial"/>
          <w:sz w:val="24"/>
        </w:rPr>
        <w:t xml:space="preserve">Recognize the </w:t>
      </w:r>
      <w:r>
        <w:rPr>
          <w:rFonts w:ascii="Arial" w:hAnsi="Arial" w:cs="Arial"/>
          <w:sz w:val="24"/>
        </w:rPr>
        <w:t>________</w:t>
      </w:r>
      <w:r>
        <w:rPr>
          <w:rFonts w:ascii="Arial" w:hAnsi="Arial" w:cs="Arial"/>
          <w:sz w:val="24"/>
        </w:rPr>
        <w:t>____</w:t>
      </w:r>
      <w:r w:rsidRPr="00CC471B">
        <w:rPr>
          <w:rFonts w:ascii="Arial" w:hAnsi="Arial" w:cs="Arial"/>
          <w:sz w:val="24"/>
        </w:rPr>
        <w:t xml:space="preserve"> of delay.</w:t>
      </w:r>
    </w:p>
    <w:p w:rsidR="00CC471B" w:rsidRPr="00A83B0A" w:rsidRDefault="00CC471B" w:rsidP="00A83B0A">
      <w:pPr>
        <w:pStyle w:val="ListParagraph"/>
        <w:numPr>
          <w:ilvl w:val="0"/>
          <w:numId w:val="10"/>
        </w:numPr>
        <w:spacing w:after="240" w:line="480" w:lineRule="auto"/>
        <w:rPr>
          <w:rFonts w:ascii="Arial" w:hAnsi="Arial" w:cs="Arial"/>
          <w:sz w:val="24"/>
        </w:rPr>
      </w:pPr>
      <w:r w:rsidRPr="00A83B0A">
        <w:rPr>
          <w:rFonts w:ascii="Arial" w:hAnsi="Arial" w:cs="Arial"/>
          <w:sz w:val="24"/>
        </w:rPr>
        <w:t>The rest of the story…</w:t>
      </w:r>
    </w:p>
    <w:sectPr w:rsidR="00CC471B" w:rsidRPr="00A83B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0284D"/>
    <w:multiLevelType w:val="hybridMultilevel"/>
    <w:tmpl w:val="9D3CA726"/>
    <w:lvl w:ilvl="0" w:tplc="F3024988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4E1E4E54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717ACB90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0D9C7D3A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7856FD8E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F1445678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A48644CC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D37A839E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BDB67D76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162F62"/>
    <w:multiLevelType w:val="hybridMultilevel"/>
    <w:tmpl w:val="F26A74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C7E67C5"/>
    <w:multiLevelType w:val="hybridMultilevel"/>
    <w:tmpl w:val="86969DDE"/>
    <w:lvl w:ilvl="0" w:tplc="D676F2D6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7B027DEA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F966408C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940ADCD4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53A43F1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4274A97E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B88EC58C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3C305EAE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9B16189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F55004"/>
    <w:multiLevelType w:val="hybridMultilevel"/>
    <w:tmpl w:val="BE9A93B0"/>
    <w:lvl w:ilvl="0" w:tplc="379A5874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D2A0D04E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E1645458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2110C494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FF643AC8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87402A0A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274277D8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F5427130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98EC3EE0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C548E3"/>
    <w:multiLevelType w:val="hybridMultilevel"/>
    <w:tmpl w:val="D1A2E62A"/>
    <w:lvl w:ilvl="0" w:tplc="9C04CFDE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35A68686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6B08ACE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CABC4A3C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41A4A81E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169A7AB6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00B0A162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A04AE65C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DD80FA5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7D0D75"/>
    <w:multiLevelType w:val="hybridMultilevel"/>
    <w:tmpl w:val="EEEEAC84"/>
    <w:lvl w:ilvl="0" w:tplc="D40095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E3A485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9E60D2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D1CF2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0D635B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50E27B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D6C4B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8A684D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43AEB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2D450C"/>
    <w:multiLevelType w:val="hybridMultilevel"/>
    <w:tmpl w:val="25708048"/>
    <w:lvl w:ilvl="0" w:tplc="DE4EEF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82C019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724CDB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6F2B2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FC037B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970645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9C8C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BE46B4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C3C1A5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81C6945"/>
    <w:multiLevelType w:val="hybridMultilevel"/>
    <w:tmpl w:val="87486B24"/>
    <w:lvl w:ilvl="0" w:tplc="B86A3948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</w:lvl>
    <w:lvl w:ilvl="1" w:tplc="EAE63B7C" w:tentative="1">
      <w:start w:val="1"/>
      <w:numFmt w:val="decimal"/>
      <w:lvlText w:val="%2."/>
      <w:lvlJc w:val="left"/>
      <w:pPr>
        <w:tabs>
          <w:tab w:val="num" w:pos="1170"/>
        </w:tabs>
        <w:ind w:left="1170" w:hanging="360"/>
      </w:pPr>
    </w:lvl>
    <w:lvl w:ilvl="2" w:tplc="63123BF0" w:tentative="1">
      <w:start w:val="1"/>
      <w:numFmt w:val="decimal"/>
      <w:lvlText w:val="%3."/>
      <w:lvlJc w:val="left"/>
      <w:pPr>
        <w:tabs>
          <w:tab w:val="num" w:pos="1890"/>
        </w:tabs>
        <w:ind w:left="1890" w:hanging="360"/>
      </w:pPr>
    </w:lvl>
    <w:lvl w:ilvl="3" w:tplc="B13CE912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E404F9B8" w:tentative="1">
      <w:start w:val="1"/>
      <w:numFmt w:val="decimal"/>
      <w:lvlText w:val="%5."/>
      <w:lvlJc w:val="left"/>
      <w:pPr>
        <w:tabs>
          <w:tab w:val="num" w:pos="3330"/>
        </w:tabs>
        <w:ind w:left="3330" w:hanging="360"/>
      </w:pPr>
    </w:lvl>
    <w:lvl w:ilvl="5" w:tplc="9012998E" w:tentative="1">
      <w:start w:val="1"/>
      <w:numFmt w:val="decimal"/>
      <w:lvlText w:val="%6."/>
      <w:lvlJc w:val="left"/>
      <w:pPr>
        <w:tabs>
          <w:tab w:val="num" w:pos="4050"/>
        </w:tabs>
        <w:ind w:left="4050" w:hanging="360"/>
      </w:pPr>
    </w:lvl>
    <w:lvl w:ilvl="6" w:tplc="4DC6194E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2C1A597A" w:tentative="1">
      <w:start w:val="1"/>
      <w:numFmt w:val="decimal"/>
      <w:lvlText w:val="%8."/>
      <w:lvlJc w:val="left"/>
      <w:pPr>
        <w:tabs>
          <w:tab w:val="num" w:pos="5490"/>
        </w:tabs>
        <w:ind w:left="5490" w:hanging="360"/>
      </w:pPr>
    </w:lvl>
    <w:lvl w:ilvl="8" w:tplc="0F406DCE" w:tentative="1">
      <w:start w:val="1"/>
      <w:numFmt w:val="decimal"/>
      <w:lvlText w:val="%9."/>
      <w:lvlJc w:val="left"/>
      <w:pPr>
        <w:tabs>
          <w:tab w:val="num" w:pos="6210"/>
        </w:tabs>
        <w:ind w:left="6210" w:hanging="360"/>
      </w:pPr>
    </w:lvl>
  </w:abstractNum>
  <w:abstractNum w:abstractNumId="8" w15:restartNumberingAfterBreak="0">
    <w:nsid w:val="74FA6D11"/>
    <w:multiLevelType w:val="hybridMultilevel"/>
    <w:tmpl w:val="D8E66D62"/>
    <w:lvl w:ilvl="0" w:tplc="A59024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51C901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582AFF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19499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30E481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2EAE4C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BB8A9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BE0481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E48D0D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B414383"/>
    <w:multiLevelType w:val="hybridMultilevel"/>
    <w:tmpl w:val="6F5A709A"/>
    <w:lvl w:ilvl="0" w:tplc="65B43F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C1210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CF0623C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D8870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25473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1818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C223B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66C0F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0E86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8"/>
  </w:num>
  <w:num w:numId="5">
    <w:abstractNumId w:val="9"/>
  </w:num>
  <w:num w:numId="6">
    <w:abstractNumId w:val="3"/>
  </w:num>
  <w:num w:numId="7">
    <w:abstractNumId w:val="7"/>
  </w:num>
  <w:num w:numId="8">
    <w:abstractNumId w:val="0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F49"/>
    <w:rsid w:val="001F730D"/>
    <w:rsid w:val="00360C1C"/>
    <w:rsid w:val="00530F49"/>
    <w:rsid w:val="00556F48"/>
    <w:rsid w:val="00A83B0A"/>
    <w:rsid w:val="00B56402"/>
    <w:rsid w:val="00CB016B"/>
    <w:rsid w:val="00CC471B"/>
    <w:rsid w:val="00EC26DA"/>
    <w:rsid w:val="00FB2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38E269"/>
  <w15:chartTrackingRefBased/>
  <w15:docId w15:val="{C4190453-E707-4B72-99CD-F337C4A12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3B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701104">
          <w:marLeft w:val="129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92603">
          <w:marLeft w:val="129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25541">
          <w:marLeft w:val="129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68649">
          <w:marLeft w:val="129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3606">
          <w:marLeft w:val="129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6929">
          <w:marLeft w:val="129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21880">
          <w:marLeft w:val="2347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29738">
          <w:marLeft w:val="2347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12856">
          <w:marLeft w:val="2347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4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147364">
          <w:marLeft w:val="1138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32040">
          <w:marLeft w:val="1138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7737">
          <w:marLeft w:val="1138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64897">
          <w:marLeft w:val="1138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064976">
          <w:marLeft w:val="1008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16662">
          <w:marLeft w:val="1008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81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972755">
          <w:marLeft w:val="1138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96323">
          <w:marLeft w:val="1138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76532">
          <w:marLeft w:val="1138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937907">
          <w:marLeft w:val="1138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1407">
          <w:marLeft w:val="116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460198">
          <w:marLeft w:val="116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99765">
          <w:marLeft w:val="116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0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265978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14237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103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096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655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969702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867940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82778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Tindall,Larissa</dc:creator>
  <cp:keywords/>
  <dc:description/>
  <cp:lastModifiedBy>Tindall,Larissa</cp:lastModifiedBy>
  <cp:revision>3</cp:revision>
  <dcterms:created xsi:type="dcterms:W3CDTF">2024-03-10T00:27:00Z</dcterms:created>
  <dcterms:modified xsi:type="dcterms:W3CDTF">2024-03-10T00:28:00Z</dcterms:modified>
</cp:coreProperties>
</file>